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1578"/>
        <w:gridCol w:w="1445"/>
      </w:tblGrid>
      <w:tr w:rsidR="006A3C7E" w:rsidRPr="006A3C7E" w:rsidTr="00686C7A">
        <w:trPr>
          <w:trHeight w:val="615"/>
        </w:trPr>
        <w:tc>
          <w:tcPr>
            <w:tcW w:w="8180" w:type="dxa"/>
            <w:gridSpan w:val="3"/>
            <w:shd w:val="clear" w:color="000000" w:fill="FFFFFF"/>
            <w:vAlign w:val="center"/>
            <w:hideMark/>
          </w:tcPr>
          <w:p w:rsidR="006A3C7E" w:rsidRPr="0012462C" w:rsidRDefault="006A3C7E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Консультации врачей-специалистов терапевтического профиля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 кандидата медицинских наук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F0E54" w:rsidRDefault="0037361F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22,55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 первой квалификационной категории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F0E54" w:rsidRDefault="0037361F" w:rsidP="004A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13,65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врача-специалиста кандидата медицинских наук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F0E54" w:rsidRDefault="0037361F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17,95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врача-специалиста первой квалификационной категории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F0E54" w:rsidRDefault="0037361F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10,90</w:t>
            </w:r>
          </w:p>
        </w:tc>
      </w:tr>
      <w:tr w:rsidR="00BC5F65" w:rsidRPr="006A3C7E" w:rsidTr="00686C7A">
        <w:trPr>
          <w:trHeight w:val="615"/>
        </w:trPr>
        <w:tc>
          <w:tcPr>
            <w:tcW w:w="8180" w:type="dxa"/>
            <w:gridSpan w:val="3"/>
            <w:shd w:val="clear" w:color="000000" w:fill="FFFFFF"/>
            <w:hideMark/>
          </w:tcPr>
          <w:p w:rsidR="00BC5F65" w:rsidRPr="00CF0E54" w:rsidRDefault="000D541D" w:rsidP="007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Медицинские химические пилинги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C2A2C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Поверхностный химический пилинг лица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Milk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</w:p>
          <w:p w:rsidR="00FD3052" w:rsidRPr="00CF0E54" w:rsidRDefault="00FD3052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686C7A" w:rsidP="00686C7A">
            <w:r w:rsidRPr="002555DA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686C7A" w:rsidRPr="000A27C3" w:rsidRDefault="000A27C3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81,25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FD3052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Срединный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Cosmo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  <w:r w:rsidR="00FD3052"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686C7A" w:rsidP="00686C7A">
            <w:r w:rsidRPr="002555DA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686C7A" w:rsidRPr="000A27C3" w:rsidRDefault="000A27C3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89,65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CF0E54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Срединный и поверхностный пилинг 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Mela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="00FD3052"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686C7A" w:rsidP="00686C7A">
            <w:r w:rsidRPr="002555DA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686C7A" w:rsidRPr="000A27C3" w:rsidRDefault="000A27C3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144,15</w:t>
            </w:r>
          </w:p>
        </w:tc>
      </w:tr>
      <w:tr w:rsidR="00D955CF" w:rsidRPr="00D955CF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D955CF" w:rsidRPr="00CF0E54" w:rsidRDefault="00D955CF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Инъекционная косметология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6D13A0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 </w:t>
            </w:r>
            <w:r w:rsidR="004228C2">
              <w:rPr>
                <w:rFonts w:ascii="Times New Roman" w:hAnsi="Times New Roman"/>
                <w:sz w:val="24"/>
                <w:szCs w:val="24"/>
              </w:rPr>
              <w:t>шеи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F54D92" w:rsidP="00686C7A">
            <w:r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686C7A" w:rsidRPr="003165B8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332,60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F54D92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 </w:t>
            </w:r>
            <w:r w:rsidR="004228C2">
              <w:rPr>
                <w:rFonts w:ascii="Times New Roman" w:hAnsi="Times New Roman"/>
                <w:sz w:val="24"/>
                <w:szCs w:val="24"/>
              </w:rPr>
              <w:t>лобной области  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F54D92" w:rsidP="00686C7A">
            <w:r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686C7A" w:rsidRPr="004228C2" w:rsidRDefault="004A7E46" w:rsidP="0042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242,10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F54D92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периорбитальных областей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F54D92" w:rsidP="00686C7A">
            <w:r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686C7A" w:rsidRP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242,10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0D541D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носо губных складок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0D541D" w:rsidP="00686C7A">
            <w:r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686C7A" w:rsidRP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242,10</w:t>
            </w:r>
          </w:p>
        </w:tc>
      </w:tr>
      <w:tr w:rsidR="004228C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228C2" w:rsidRPr="00145FA1" w:rsidRDefault="004228C2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верхней губы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228C2" w:rsidRDefault="000A27C3" w:rsidP="00686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</w:p>
        </w:tc>
        <w:tc>
          <w:tcPr>
            <w:tcW w:w="1445" w:type="dxa"/>
            <w:shd w:val="clear" w:color="000000" w:fill="FFFFFF"/>
          </w:tcPr>
          <w:p w:rsid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120,80</w:t>
            </w:r>
          </w:p>
        </w:tc>
      </w:tr>
      <w:tr w:rsidR="0046610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66101" w:rsidRPr="00466101" w:rsidRDefault="00466101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 нижней губы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66101" w:rsidRDefault="00466101" w:rsidP="00686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66101" w:rsidRP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46610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грудной  клетки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4228C2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Мезотерапия кожи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598">
              <w:rPr>
                <w:rFonts w:ascii="Times New Roman" w:hAnsi="Times New Roman"/>
                <w:sz w:val="24"/>
                <w:szCs w:val="24"/>
              </w:rPr>
              <w:t>,биоревитализация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(1 анатомическая область)</w:t>
            </w:r>
          </w:p>
          <w:p w:rsidR="004A7E46" w:rsidRPr="00FD3052" w:rsidRDefault="00294598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стоимости препарата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294598" w:rsidP="004A7E46">
            <w:r>
              <w:rPr>
                <w:rFonts w:ascii="Times New Roman" w:hAnsi="Times New Roman"/>
                <w:sz w:val="24"/>
                <w:szCs w:val="24"/>
              </w:rPr>
              <w:t>манипуляция</w:t>
            </w:r>
          </w:p>
        </w:tc>
        <w:tc>
          <w:tcPr>
            <w:tcW w:w="1445" w:type="dxa"/>
            <w:shd w:val="clear" w:color="000000" w:fill="FFFFFF"/>
          </w:tcPr>
          <w:p w:rsidR="004A7E46" w:rsidRPr="00B5614C" w:rsidRDefault="00294598" w:rsidP="00FD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Коррекция функциональных морщин лобной области препаратом на основе ботулотоксина(без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94,65</w:t>
            </w:r>
          </w:p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Коррекция функциональных морщин области переносицы препаратом на основе ботулотоксина(без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94,65</w:t>
            </w:r>
          </w:p>
          <w:p w:rsidR="000A27C3" w:rsidRPr="00CF0E54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Коррекция функциональных морщин периорбитальных областей препаратом на основе ботулотоксина(без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94,65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Коррекция локального гипергидроза подмышечных областей препаратом на основе ботулотоксина 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148,10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Коррекция локального гипергидроза кистей рук препаратом на основе ботулотоксина 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154,55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Коррекция локального гипергидроза стоп препаратом на основе ботулотоксина 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156,20</w:t>
            </w:r>
          </w:p>
        </w:tc>
      </w:tr>
      <w:tr w:rsidR="004A7E46" w:rsidRPr="004F34FC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Плазмолифтинг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B3278" w:rsidRDefault="004A7E46" w:rsidP="004A7E46">
            <w:pPr>
              <w:rPr>
                <w:rFonts w:ascii="Times New Roman" w:hAnsi="Times New Roman"/>
              </w:rPr>
            </w:pPr>
            <w:r w:rsidRPr="00854B62">
              <w:rPr>
                <w:rFonts w:ascii="Times New Roman" w:hAnsi="Times New Roman"/>
                <w:b/>
                <w:sz w:val="24"/>
                <w:szCs w:val="24"/>
              </w:rPr>
              <w:t>Аутостимуляция регенеративных процессов богатой тромбоцитами плазмы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0F5">
              <w:rPr>
                <w:rFonts w:ascii="Times New Roman" w:hAnsi="Times New Roman"/>
              </w:rPr>
              <w:t>(1 анатомическая область</w:t>
            </w:r>
            <w:r>
              <w:rPr>
                <w:rFonts w:ascii="Times New Roman" w:hAnsi="Times New Roman"/>
              </w:rPr>
              <w:t>) (без стоимости основного препарата</w:t>
            </w:r>
            <w:r w:rsidRPr="001B3278">
              <w:rPr>
                <w:rFonts w:ascii="Times New Roman" w:hAnsi="Times New Roman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3262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854B62" w:rsidRDefault="004A7E46" w:rsidP="004A7E46">
            <w:pPr>
              <w:rPr>
                <w:rFonts w:ascii="Times New Roman" w:hAnsi="Times New Roman"/>
              </w:rPr>
            </w:pPr>
            <w:r w:rsidRPr="00854B62">
              <w:rPr>
                <w:rFonts w:ascii="Times New Roman" w:hAnsi="Times New Roman"/>
                <w:b/>
                <w:sz w:val="24"/>
                <w:szCs w:val="24"/>
              </w:rPr>
              <w:t>Аутостимуляция регенеративных процессов богатой тромбоцитами плазмы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0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4010F5">
              <w:rPr>
                <w:rFonts w:ascii="Times New Roman" w:hAnsi="Times New Roman"/>
              </w:rPr>
              <w:t xml:space="preserve"> анат</w:t>
            </w:r>
            <w:r>
              <w:rPr>
                <w:rFonts w:ascii="Times New Roman" w:hAnsi="Times New Roman"/>
              </w:rPr>
              <w:t>.</w:t>
            </w:r>
            <w:r w:rsidRPr="004010F5">
              <w:rPr>
                <w:rFonts w:ascii="Times New Roman" w:hAnsi="Times New Roman"/>
              </w:rPr>
              <w:t xml:space="preserve"> област</w:t>
            </w:r>
            <w:r>
              <w:rPr>
                <w:rFonts w:ascii="Times New Roman" w:hAnsi="Times New Roman"/>
              </w:rPr>
              <w:t>и)     ( набор для забора крови для получения обогащенной тромбоцитами плазмы</w:t>
            </w:r>
            <w:r w:rsidRPr="00854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Regen</w:t>
            </w:r>
            <w:r w:rsidRPr="00854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ACR</w:t>
            </w:r>
            <w:r w:rsidRPr="00854B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854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Extra</w:t>
            </w:r>
            <w:r w:rsidRPr="00854B62">
              <w:rPr>
                <w:rFonts w:ascii="Times New Roman" w:hAnsi="Times New Roman"/>
              </w:rPr>
              <w:t>)</w:t>
            </w:r>
          </w:p>
          <w:p w:rsidR="004A7E46" w:rsidRPr="004010F5" w:rsidRDefault="004A7E46" w:rsidP="004A7E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r w:rsidRPr="0043262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260,00</w:t>
            </w:r>
          </w:p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C85768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Безигольная мезотерапия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гелем для аппаратного применения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IOSON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DMAE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D3BC2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0A27C3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 липолитическим гелем для аппаратного применения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IOSON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LIPOLITIC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D3BC2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</w:p>
          <w:p w:rsidR="004A7E46" w:rsidRPr="00145FA1" w:rsidRDefault="00294598" w:rsidP="004A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5D7880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294598" w:rsidRDefault="00294598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94598">
              <w:rPr>
                <w:rFonts w:ascii="Times New Roman" w:hAnsi="Times New Roman" w:cs="Times New Roman"/>
                <w:b/>
                <w:sz w:val="28"/>
                <w:szCs w:val="28"/>
              </w:rPr>
              <w:t>33,20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D16A81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Электропорация (</w:t>
            </w:r>
            <w:r w:rsidR="004A7E46"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Ультрафонофорез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71110D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Электропорация (</w:t>
            </w:r>
            <w:r w:rsidR="004A7E46" w:rsidRPr="0071110D">
              <w:rPr>
                <w:rFonts w:ascii="Times New Roman" w:hAnsi="Times New Roman"/>
                <w:sz w:val="24"/>
                <w:szCs w:val="24"/>
              </w:rPr>
              <w:t>Ультафонофорез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7E46" w:rsidRPr="0071110D" w:rsidRDefault="004A7E46" w:rsidP="00D16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10D">
              <w:rPr>
                <w:rFonts w:ascii="Times New Roman" w:hAnsi="Times New Roman"/>
                <w:sz w:val="24"/>
                <w:szCs w:val="24"/>
              </w:rPr>
              <w:t>(</w:t>
            </w:r>
            <w:r w:rsidR="00D16A81">
              <w:rPr>
                <w:rFonts w:ascii="Times New Roman" w:hAnsi="Times New Roman"/>
                <w:sz w:val="24"/>
                <w:szCs w:val="24"/>
              </w:rPr>
              <w:t>без стоимости  основного препарата)</w:t>
            </w:r>
            <w:r w:rsidRPr="0071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r w:rsidRPr="0043262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D1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33,20</w:t>
            </w:r>
          </w:p>
        </w:tc>
      </w:tr>
      <w:tr w:rsidR="004A7E46" w:rsidRPr="006A3C7E" w:rsidTr="00C85768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Лазерная косметология и лечение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 мелазмы, постакне зонально лазером: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203803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периорбитальная область (глаза)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r w:rsidRPr="00203803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B06DA5"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r w:rsidRPr="00203803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B06DA5"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периоральная область (губы)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r w:rsidRPr="00203803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B06DA5"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203803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мелазма , постакне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F0E5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.кв., удаление капиллярной 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кератомы,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рубцы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</w:t>
            </w:r>
            <w:r w:rsidRPr="00CE1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15,50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сосудистых дефектов,угревой сыпи,себореи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возрастных изменений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крылья носа (купероз)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D975FC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34,85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нос (купероз)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D975FC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щеки (купероз)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D975FC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подбородок (купероз)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D975FC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34,85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D975FC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154,20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поверхностной пигментации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BF0E6B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BF0E6B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декольте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BF0E6B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r w:rsidRPr="00BF0E6B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0B7D63"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r w:rsidRPr="00BF0E6B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0B7D63"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/>
                <w:b/>
                <w:sz w:val="24"/>
                <w:szCs w:val="24"/>
              </w:rPr>
              <w:t>Неабляционное лазерное омоложение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100,75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периорбитальная область (глаза)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100,75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lastRenderedPageBreak/>
              <w:t>щеки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118,00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периоральная область (губы)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100,75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передняя поверхность шеи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144,30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22FD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2D66F8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297,00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ягодицы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2D66F8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297,00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2D66F8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2807C3" w:rsidRDefault="004A7E46" w:rsidP="002807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07C3">
              <w:rPr>
                <w:rFonts w:ascii="Times New Roman" w:hAnsi="Times New Roman"/>
                <w:b/>
                <w:i/>
                <w:sz w:val="28"/>
                <w:szCs w:val="28"/>
              </w:rPr>
              <w:t>Татуировка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686C7A" w:rsidRDefault="004A7E46" w:rsidP="004A7E4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DB4A45" w:rsidRDefault="004A7E46" w:rsidP="002807C3">
            <w:pPr>
              <w:pStyle w:val="a3"/>
            </w:pPr>
            <w:r w:rsidRPr="00CF0E54">
              <w:rPr>
                <w:rFonts w:ascii="Times New Roman" w:hAnsi="Times New Roman"/>
                <w:sz w:val="24"/>
                <w:szCs w:val="24"/>
              </w:rPr>
              <w:t>удаление татуировок</w:t>
            </w:r>
            <w:r w:rsidR="002807C3">
              <w:rPr>
                <w:rFonts w:ascii="Times New Roman" w:hAnsi="Times New Roman"/>
                <w:sz w:val="24"/>
                <w:szCs w:val="24"/>
              </w:rPr>
              <w:t xml:space="preserve"> площадью свыше 5 кв.см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(за 1 </w:t>
            </w:r>
            <w:r w:rsidR="002807C3">
              <w:rPr>
                <w:rFonts w:ascii="Times New Roman" w:hAnsi="Times New Roman"/>
                <w:sz w:val="24"/>
                <w:szCs w:val="24"/>
              </w:rPr>
              <w:t>кв.см</w:t>
            </w:r>
            <w:r>
              <w:t>.)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E51BC9" w:rsidP="0028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2807C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807C3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2807C3" w:rsidRPr="00CF0E54" w:rsidRDefault="002807C3" w:rsidP="00280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удаление татуировок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до 5 кв.см </w:t>
            </w:r>
          </w:p>
        </w:tc>
        <w:tc>
          <w:tcPr>
            <w:tcW w:w="1578" w:type="dxa"/>
            <w:shd w:val="clear" w:color="000000" w:fill="FFFFFF"/>
            <w:noWrap/>
          </w:tcPr>
          <w:p w:rsidR="002807C3" w:rsidRDefault="002807C3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2807C3" w:rsidRDefault="002807C3" w:rsidP="0028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10,00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ФОТО</w:t>
            </w: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ЭПИЛЯЦИЯ 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Фотоэпиляция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области верхней губы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подбородочной области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 области шеи, на щеках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носа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лобной области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2,35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бровей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конечностей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Фотоэпиляция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подмышечной области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Фотоэпиляция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области грудной клетки у мужчин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777130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грудной клетки у женщин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паховых складок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1,90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наружных половых органов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ягодичной области 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пояснично- крестцовой  области 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промежности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на коже спины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на пальцах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1,45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живота у мужчин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живота у женщин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1,05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686C7A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5768">
              <w:rPr>
                <w:rFonts w:ascii="Times New Roman" w:hAnsi="Times New Roman"/>
                <w:b/>
                <w:i/>
                <w:sz w:val="24"/>
                <w:szCs w:val="24"/>
              </w:rPr>
              <w:t>ФОТОЛЕЧЕНИЕ И ФОТООМОЛОЖЕНИЕ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Фотодиструкция интрадермальной гиперпигментации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9E4AB1">
              <w:rPr>
                <w:rFonts w:ascii="Times New Roman" w:hAnsi="Times New Roman"/>
                <w:sz w:val="24"/>
                <w:szCs w:val="24"/>
              </w:rPr>
              <w:t>манип.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лица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133,50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в области щек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84A4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57,30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в лобной области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84A4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57,30</w:t>
            </w:r>
          </w:p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Фотолечение возрастных изменений кожи в области носа 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84A4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в подбородочной области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84A4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34,20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верней губы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84A4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34,20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E51BC9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в</w:t>
            </w:r>
          </w:p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области шеи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484A4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61,30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в области передней поверхности грудной клетки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61,30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возрастных изменений кожи тыльной поверхности кистей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37,60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Фотолечение угревой болезни, розацеа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104,85</w:t>
            </w:r>
          </w:p>
        </w:tc>
      </w:tr>
    </w:tbl>
    <w:p w:rsidR="000E1BF3" w:rsidRDefault="000E1BF3"/>
    <w:p w:rsidR="00E51BC9" w:rsidRDefault="00E51BC9"/>
    <w:p w:rsidR="00E51BC9" w:rsidRDefault="00E51BC9"/>
    <w:p w:rsidR="00E51BC9" w:rsidRDefault="00E51BC9"/>
    <w:p w:rsidR="00E51BC9" w:rsidRDefault="00E51BC9"/>
    <w:p w:rsidR="00E51BC9" w:rsidRDefault="00E51BC9"/>
    <w:p w:rsidR="00E51BC9" w:rsidRDefault="00E51BC9"/>
    <w:tbl>
      <w:tblPr>
        <w:tblpPr w:leftFromText="180" w:rightFromText="180" w:vertAnchor="text" w:tblpY="1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1804"/>
        <w:gridCol w:w="1383"/>
      </w:tblGrid>
      <w:tr w:rsidR="000E1BF3" w:rsidRPr="000E1BF3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0E1BF3" w:rsidRPr="00CF0E54" w:rsidRDefault="000E1BF3" w:rsidP="000E1B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>Аппаратная косметология</w:t>
            </w:r>
          </w:p>
        </w:tc>
      </w:tr>
      <w:tr w:rsidR="008F4AEB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8F4AEB" w:rsidRPr="00CF0E54" w:rsidRDefault="008F4AEB" w:rsidP="008F4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Электростимуляция лица</w:t>
            </w:r>
          </w:p>
        </w:tc>
        <w:tc>
          <w:tcPr>
            <w:tcW w:w="1804" w:type="dxa"/>
            <w:shd w:val="clear" w:color="000000" w:fill="FFFFFF"/>
            <w:noWrap/>
          </w:tcPr>
          <w:p w:rsidR="008F4AEB" w:rsidRDefault="008F4AEB" w:rsidP="008F4AEB"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8F4AEB" w:rsidRDefault="002807C3" w:rsidP="008F4A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39,20</w:t>
            </w:r>
          </w:p>
        </w:tc>
      </w:tr>
      <w:tr w:rsidR="008F4AEB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8F4AEB" w:rsidRPr="00CF0E54" w:rsidRDefault="00145FA1" w:rsidP="008F4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Электростимуляция тела с ультразвуковой терапией</w:t>
            </w:r>
          </w:p>
        </w:tc>
        <w:tc>
          <w:tcPr>
            <w:tcW w:w="1804" w:type="dxa"/>
            <w:shd w:val="clear" w:color="000000" w:fill="FFFFFF"/>
            <w:noWrap/>
          </w:tcPr>
          <w:p w:rsidR="008F4AEB" w:rsidRPr="00637EB1" w:rsidRDefault="00145FA1" w:rsidP="008F4AEB">
            <w:pPr>
              <w:rPr>
                <w:rFonts w:ascii="Times New Roman" w:hAnsi="Times New Roman"/>
                <w:sz w:val="24"/>
                <w:szCs w:val="24"/>
              </w:rPr>
            </w:pPr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8F4AEB" w:rsidRDefault="002807C3" w:rsidP="00145F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51,50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145FA1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lastRenderedPageBreak/>
              <w:t>Электростимуляция  тела</w:t>
            </w:r>
          </w:p>
          <w:p w:rsidR="00586690" w:rsidRPr="00CF0E54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 ульт</w:t>
            </w:r>
            <w:r>
              <w:rPr>
                <w:rFonts w:ascii="Times New Roman" w:hAnsi="Times New Roman"/>
                <w:sz w:val="24"/>
                <w:szCs w:val="24"/>
              </w:rPr>
              <w:t>развуковой терапией с гелем спе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циальным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Default="002807C3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63,90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586690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ая терапия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LED)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Default="002807C3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15,95</w:t>
            </w:r>
          </w:p>
          <w:p w:rsidR="00586690" w:rsidRDefault="0058669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Ультразвуковой пилинг лица с применением озонированного раствора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Default="002807C3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31,45</w:t>
            </w:r>
          </w:p>
        </w:tc>
      </w:tr>
      <w:tr w:rsid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011750" w:rsidRPr="00CF0E54" w:rsidRDefault="00011750" w:rsidP="000117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Ультразвуковой пилинг </w:t>
            </w:r>
            <w:r>
              <w:rPr>
                <w:rFonts w:ascii="Times New Roman" w:hAnsi="Times New Roman"/>
                <w:sz w:val="24"/>
                <w:szCs w:val="24"/>
              </w:rPr>
              <w:t>спины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с применением озонированного раствора</w:t>
            </w:r>
          </w:p>
        </w:tc>
        <w:tc>
          <w:tcPr>
            <w:tcW w:w="1804" w:type="dxa"/>
            <w:shd w:val="clear" w:color="000000" w:fill="FFFFFF"/>
            <w:noWrap/>
          </w:tcPr>
          <w:p w:rsidR="00011750" w:rsidRPr="00637EB1" w:rsidRDefault="00011750" w:rsidP="00586690">
            <w:pPr>
              <w:rPr>
                <w:rFonts w:ascii="Times New Roman" w:hAnsi="Times New Roman"/>
                <w:sz w:val="24"/>
                <w:szCs w:val="24"/>
              </w:rPr>
            </w:pPr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011750" w:rsidRDefault="002807C3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38,95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586690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Эндермологический масаж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LPG)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r w:rsidRPr="00637EB1">
              <w:rPr>
                <w:rFonts w:ascii="Times New Roman" w:hAnsi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5F3A8D" w:rsidRDefault="002807C3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55,55</w:t>
            </w:r>
          </w:p>
        </w:tc>
      </w:tr>
      <w:tr w:rsidR="00586690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586690" w:rsidRPr="00145FA1" w:rsidRDefault="00586690" w:rsidP="00586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FA1">
              <w:rPr>
                <w:rFonts w:ascii="Times New Roman" w:hAnsi="Times New Roman"/>
                <w:b/>
                <w:i/>
                <w:sz w:val="24"/>
                <w:szCs w:val="24"/>
              </w:rPr>
              <w:t>ОЗОНОТЕРАПИЯ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Подкожное введение озоно-кислородной смеси в очаги алопеции в области волосистой части головы.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Подкожное введение озоно-кислородной смеси в область лица.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Малая аутогемотерапия с озоно-кислородной смесью.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 изготовленных масел, содержащих озониды.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21,35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4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озонированного физиологического раствора.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24,20</w:t>
            </w:r>
          </w:p>
          <w:p w:rsidR="00586690" w:rsidRPr="00CF0E54" w:rsidRDefault="0058669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Периартикулярное введение озоно-кислородной смеси.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озоно-кислородной смеси в области туловища и конечностей </w:t>
            </w:r>
          </w:p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(1 анатомическая зона).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25,85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Подкожное введение озоно-кислородной смеси в область шеи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Подкожное введение озоно-кислородной смеси в область декольте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Наружное применение газообразной озоно-кислородной смеси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15,85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Применение озонированного раствора для инфузий натрия хлорида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озонированной дистиллированной воды (1 стакан)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2807C3" w:rsidP="005F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2,20</w:t>
            </w:r>
          </w:p>
        </w:tc>
      </w:tr>
      <w:tr w:rsidR="00606FD6" w:rsidRPr="00CF0E54" w:rsidTr="004A7E46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606FD6" w:rsidRPr="00CF0E54" w:rsidRDefault="00606FD6" w:rsidP="0060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Лазерная эпиляция на аппарате</w:t>
            </w:r>
            <w:r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VELOSITI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Верхняя губа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17,15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lastRenderedPageBreak/>
              <w:t>Носогубный треугольник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Подбородок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Подмышечные впадины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28,90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Бикини глубокое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61,60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Бикини стандартное (область паховых складок)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36,60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Передняя поверхность бедер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Задняя поверхность бедер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Бедра полностью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Голени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Ноги полностью (бедра+ голень)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147,90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30,15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Виски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22,15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Брови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Крылья носа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Межбровье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Шея передняя часть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Шея задняя часть (линия роста волос)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Ушные раковины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Пальцы ног (рук)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12,65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Белая линия живота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46,60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Ореолы молочных желез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lastRenderedPageBreak/>
              <w:t>Область груди у мужчины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60,10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декольте у женщины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(от шеи до нижнего края лопаток)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(от нижнего края лопаток до поясницы)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(поясница)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Спина полностью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предплечья (от запястья до локтя)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37,20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плеча (от локтя до плечевого сустава)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38,20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Верхние конечности , включая кисть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69,30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14,70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Ягодичная область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Лазерная эпиляция  (1 вспышка)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13,15</w:t>
            </w:r>
          </w:p>
        </w:tc>
      </w:tr>
      <w:tr w:rsidR="00F21400" w:rsidRPr="00011750" w:rsidTr="0037361F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Default="00F21400" w:rsidP="00F2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C2">
              <w:rPr>
                <w:b/>
              </w:rPr>
              <w:t>Магнитнорадиоволновой лифтинг</w:t>
            </w:r>
          </w:p>
          <w:p w:rsid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«глаза»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«декольте»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90,60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«подбородок»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«шея»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90,60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«лицо»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130,60</w:t>
            </w:r>
          </w:p>
        </w:tc>
      </w:tr>
      <w:tr w:rsidR="00F21400" w:rsidRPr="00F21400" w:rsidTr="0037361F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P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переменным магнитным полем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«глаза»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42,20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«декольте»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«подбородок»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lastRenderedPageBreak/>
              <w:t>зона «шея»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«лицо»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127,20</w:t>
            </w:r>
          </w:p>
        </w:tc>
      </w:tr>
      <w:tr w:rsidR="00F21400" w:rsidRPr="00F21400" w:rsidTr="0037361F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P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Нанофракционное 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омоложение: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F21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</w:t>
            </w:r>
            <w:r w:rsidR="000C38C7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C3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при </w:t>
            </w:r>
            <w:r w:rsidR="000C38C7">
              <w:rPr>
                <w:rFonts w:ascii="Times New Roman" w:hAnsi="Times New Roman"/>
                <w:sz w:val="24"/>
                <w:szCs w:val="24"/>
              </w:rPr>
              <w:t>10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0 импульсах и более 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C38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0C38C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насадка для лазера </w:t>
            </w:r>
            <w:r w:rsidRPr="00F2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2807C3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144,40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стоимость прочих материалов. дополнительно оплачиваемых заказчиком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2807C3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8,70</w:t>
            </w:r>
          </w:p>
        </w:tc>
      </w:tr>
    </w:tbl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C16211" w:rsidRPr="00F21400" w:rsidRDefault="00686C7A">
      <w:pPr>
        <w:rPr>
          <w:rFonts w:ascii="Times New Roman" w:hAnsi="Times New Roman" w:cs="Times New Roman"/>
          <w:sz w:val="24"/>
          <w:szCs w:val="24"/>
        </w:rPr>
      </w:pPr>
      <w:r w:rsidRPr="00F214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Pr="00011750" w:rsidRDefault="00F21400">
      <w:pPr>
        <w:rPr>
          <w:rFonts w:ascii="Times New Roman" w:hAnsi="Times New Roman" w:cs="Times New Roman"/>
          <w:sz w:val="24"/>
          <w:szCs w:val="24"/>
        </w:rPr>
      </w:pPr>
    </w:p>
    <w:sectPr w:rsidR="00F21400" w:rsidRPr="00011750" w:rsidSect="00C1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E"/>
    <w:rsid w:val="00011750"/>
    <w:rsid w:val="0007318F"/>
    <w:rsid w:val="000A27C3"/>
    <w:rsid w:val="000C38C7"/>
    <w:rsid w:val="000D541D"/>
    <w:rsid w:val="000E1BF3"/>
    <w:rsid w:val="0012462C"/>
    <w:rsid w:val="00125EF3"/>
    <w:rsid w:val="00145FA1"/>
    <w:rsid w:val="00191900"/>
    <w:rsid w:val="001C2A2C"/>
    <w:rsid w:val="002807C3"/>
    <w:rsid w:val="00294598"/>
    <w:rsid w:val="003165B8"/>
    <w:rsid w:val="0037361F"/>
    <w:rsid w:val="00391619"/>
    <w:rsid w:val="004228C2"/>
    <w:rsid w:val="00466101"/>
    <w:rsid w:val="004A7E46"/>
    <w:rsid w:val="004F34FC"/>
    <w:rsid w:val="00531CB2"/>
    <w:rsid w:val="00586690"/>
    <w:rsid w:val="005E1841"/>
    <w:rsid w:val="005E3946"/>
    <w:rsid w:val="005F3A8D"/>
    <w:rsid w:val="00606FD6"/>
    <w:rsid w:val="00621DA0"/>
    <w:rsid w:val="00686C7A"/>
    <w:rsid w:val="006A3C7E"/>
    <w:rsid w:val="006D13A0"/>
    <w:rsid w:val="007B719A"/>
    <w:rsid w:val="007C662B"/>
    <w:rsid w:val="008708DD"/>
    <w:rsid w:val="008A028D"/>
    <w:rsid w:val="008F4AEB"/>
    <w:rsid w:val="00960232"/>
    <w:rsid w:val="009774BD"/>
    <w:rsid w:val="00987712"/>
    <w:rsid w:val="00A030FF"/>
    <w:rsid w:val="00A677F7"/>
    <w:rsid w:val="00B2604E"/>
    <w:rsid w:val="00B5614C"/>
    <w:rsid w:val="00BB3E4A"/>
    <w:rsid w:val="00BC5F65"/>
    <w:rsid w:val="00C16211"/>
    <w:rsid w:val="00C438E3"/>
    <w:rsid w:val="00C53D73"/>
    <w:rsid w:val="00C85768"/>
    <w:rsid w:val="00CF0E54"/>
    <w:rsid w:val="00CF32AC"/>
    <w:rsid w:val="00D16A81"/>
    <w:rsid w:val="00D3650D"/>
    <w:rsid w:val="00D955CF"/>
    <w:rsid w:val="00DF1852"/>
    <w:rsid w:val="00E05E0D"/>
    <w:rsid w:val="00E51BC9"/>
    <w:rsid w:val="00EB20AD"/>
    <w:rsid w:val="00ED3DF5"/>
    <w:rsid w:val="00EE003F"/>
    <w:rsid w:val="00F21400"/>
    <w:rsid w:val="00F54D92"/>
    <w:rsid w:val="00F73CEB"/>
    <w:rsid w:val="00FD3052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C62BAC-6B46-47C8-A074-DC78701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C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6C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8FBC-69CA-456F-9721-780EE1B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dilaila</dc:creator>
  <cp:lastModifiedBy>ХХХ</cp:lastModifiedBy>
  <cp:revision>2</cp:revision>
  <dcterms:created xsi:type="dcterms:W3CDTF">2021-02-23T12:12:00Z</dcterms:created>
  <dcterms:modified xsi:type="dcterms:W3CDTF">2021-02-23T12:12:00Z</dcterms:modified>
</cp:coreProperties>
</file>